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B4D12" w14:textId="77777777" w:rsidR="001041C2" w:rsidRDefault="001041C2" w:rsidP="001041C2">
      <w:pPr>
        <w:pStyle w:val="Heading1"/>
      </w:pPr>
      <w:bookmarkStart w:id="0" w:name="supplementary-information"/>
      <w:r>
        <w:t>Supplementary Information</w:t>
      </w:r>
    </w:p>
    <w:p w14:paraId="3E388767" w14:textId="77777777" w:rsidR="001041C2" w:rsidRDefault="001041C2" w:rsidP="001041C2">
      <w:pPr>
        <w:pStyle w:val="Heading2"/>
      </w:pPr>
      <w:bookmarkStart w:id="1" w:name="supplementary-information-1"/>
      <w:r>
        <w:t>Supplementary Information 1</w:t>
      </w:r>
    </w:p>
    <w:p w14:paraId="19AF486C" w14:textId="5BAB57E5" w:rsidR="001041C2" w:rsidRDefault="001041C2" w:rsidP="001041C2">
      <w:pPr>
        <w:pStyle w:val="FirstParagraph"/>
      </w:pPr>
      <w:r>
        <w:t xml:space="preserve">Available as </w:t>
      </w:r>
      <w:r w:rsidR="00C84457">
        <w:t>Supplementary_Information_1.</w:t>
      </w:r>
      <w:r>
        <w:t>pdf</w:t>
      </w:r>
    </w:p>
    <w:p w14:paraId="747A0E14" w14:textId="77777777" w:rsidR="001041C2" w:rsidRDefault="001041C2" w:rsidP="001041C2">
      <w:pPr>
        <w:pStyle w:val="Heading2"/>
      </w:pPr>
      <w:bookmarkStart w:id="2" w:name="supplementary-information-2"/>
      <w:bookmarkEnd w:id="1"/>
      <w:r>
        <w:t>Supplementary Information 2</w:t>
      </w:r>
    </w:p>
    <w:p w14:paraId="097B13F9" w14:textId="705C8308" w:rsidR="001041C2" w:rsidRDefault="001041C2" w:rsidP="001041C2">
      <w:pPr>
        <w:pStyle w:val="FirstParagraph"/>
      </w:pPr>
      <w:r>
        <w:t xml:space="preserve">Available as </w:t>
      </w:r>
      <w:r w:rsidR="00C84457">
        <w:t>Supplementary_Information_2.pdf</w:t>
      </w:r>
    </w:p>
    <w:p w14:paraId="51B9F0ED" w14:textId="77777777" w:rsidR="001041C2" w:rsidRDefault="001041C2" w:rsidP="001041C2">
      <w:pPr>
        <w:pStyle w:val="Heading2"/>
      </w:pPr>
      <w:bookmarkStart w:id="3" w:name="supplementary-figure-1"/>
      <w:bookmarkEnd w:id="2"/>
      <w:r>
        <w:t>Supplementary Figure 1</w:t>
      </w:r>
    </w:p>
    <w:p w14:paraId="655C9A26" w14:textId="77777777" w:rsidR="001041C2" w:rsidRDefault="001041C2" w:rsidP="001041C2">
      <w:pPr>
        <w:pStyle w:val="CaptionedFigure"/>
      </w:pPr>
      <w:r>
        <w:rPr>
          <w:noProof/>
        </w:rPr>
        <w:drawing>
          <wp:inline distT="0" distB="0" distL="0" distR="0" wp14:anchorId="6BC46D9F" wp14:editId="69AE6F5C">
            <wp:extent cx="5334000" cy="3298190"/>
            <wp:effectExtent l="0" t="0" r="0" b="0"/>
            <wp:docPr id="244" name="Picture" descr="Supplementary Figure 1: Empirical Cumulative Density Function of the home range radius of rodent and shrew species with data available in the HomeRange dataset. Species that match detected genera in our study include two shrew species Crocidura leucodon and Crocidura shantungensis and two rodent species Hylomyscus stella and Praomys tullbergi. Four species matches to rodent species detected in our study were also included Lemniscomys striatus, Mastomys natalensis, Mus musculus and Rattus rattus. Only Lemniscomys striatus and Mastomys natalensis contain data from Africa (Uganda and Tanzania respectively). The dashed line represents the 30m range radius used for the primary analysis in the current study."/>
            <wp:cNvGraphicFramePr/>
            <a:graphic xmlns:a="http://schemas.openxmlformats.org/drawingml/2006/main">
              <a:graphicData uri="http://schemas.openxmlformats.org/drawingml/2006/picture">
                <pic:pic xmlns:pic="http://schemas.openxmlformats.org/drawingml/2006/picture">
                  <pic:nvPicPr>
                    <pic:cNvPr id="245" name="Picture" descr="../output/figures/Supplementary_Figure_1.png"/>
                    <pic:cNvPicPr>
                      <a:picLocks noChangeAspect="1" noChangeArrowheads="1"/>
                    </pic:cNvPicPr>
                  </pic:nvPicPr>
                  <pic:blipFill>
                    <a:blip r:embed="rId4"/>
                    <a:stretch>
                      <a:fillRect/>
                    </a:stretch>
                  </pic:blipFill>
                  <pic:spPr bwMode="auto">
                    <a:xfrm>
                      <a:off x="0" y="0"/>
                      <a:ext cx="5334000" cy="3298190"/>
                    </a:xfrm>
                    <a:prstGeom prst="rect">
                      <a:avLst/>
                    </a:prstGeom>
                    <a:noFill/>
                    <a:ln w="9525">
                      <a:noFill/>
                      <a:headEnd/>
                      <a:tailEnd/>
                    </a:ln>
                  </pic:spPr>
                </pic:pic>
              </a:graphicData>
            </a:graphic>
          </wp:inline>
        </w:drawing>
      </w:r>
    </w:p>
    <w:p w14:paraId="2C928CC8" w14:textId="77777777" w:rsidR="001041C2" w:rsidRDefault="001041C2" w:rsidP="001041C2">
      <w:pPr>
        <w:pStyle w:val="ImageCaption"/>
      </w:pPr>
      <w:r>
        <w:t xml:space="preserve">Supplementary Figure 1: Empirical Cumulative Density Function of the home range radius of rodent and shrew species with data available in the HomeRange dataset. Species that match detected genera in our study include two shrew species </w:t>
      </w:r>
      <w:r>
        <w:rPr>
          <w:iCs/>
        </w:rPr>
        <w:t>Crocidura leucodon</w:t>
      </w:r>
      <w:r>
        <w:t xml:space="preserve"> and </w:t>
      </w:r>
      <w:r>
        <w:rPr>
          <w:iCs/>
        </w:rPr>
        <w:t>Crocidura shantungensis</w:t>
      </w:r>
      <w:r>
        <w:t xml:space="preserve"> and two rodent species </w:t>
      </w:r>
      <w:r>
        <w:rPr>
          <w:iCs/>
        </w:rPr>
        <w:t>Hylomyscus stella</w:t>
      </w:r>
      <w:r>
        <w:t xml:space="preserve"> and </w:t>
      </w:r>
      <w:r>
        <w:rPr>
          <w:iCs/>
        </w:rPr>
        <w:t>Praomys tullbergi</w:t>
      </w:r>
      <w:r>
        <w:t xml:space="preserve">. Four species matches to rodent species detected in our study were also included </w:t>
      </w:r>
      <w:r>
        <w:rPr>
          <w:iCs/>
        </w:rPr>
        <w:t>Lemniscomys striatus</w:t>
      </w:r>
      <w:r>
        <w:t xml:space="preserve">, </w:t>
      </w:r>
      <w:r>
        <w:rPr>
          <w:iCs/>
        </w:rPr>
        <w:t>Mastomys natalensis</w:t>
      </w:r>
      <w:r>
        <w:t xml:space="preserve">, </w:t>
      </w:r>
      <w:r>
        <w:rPr>
          <w:iCs/>
        </w:rPr>
        <w:t>Mus musculus</w:t>
      </w:r>
      <w:r>
        <w:t xml:space="preserve"> and </w:t>
      </w:r>
      <w:r>
        <w:rPr>
          <w:iCs/>
        </w:rPr>
        <w:t>Rattus rattus</w:t>
      </w:r>
      <w:r>
        <w:t xml:space="preserve">. Only </w:t>
      </w:r>
      <w:r>
        <w:rPr>
          <w:iCs/>
        </w:rPr>
        <w:t>Lemniscomys striatus</w:t>
      </w:r>
      <w:r>
        <w:t xml:space="preserve"> and </w:t>
      </w:r>
      <w:r>
        <w:rPr>
          <w:iCs/>
        </w:rPr>
        <w:t>Mastomys natalensis</w:t>
      </w:r>
      <w:r>
        <w:t xml:space="preserve"> contain data from Africa (Uganda and Tanzania respectively). The dashed line represents the 30m range radius used for the primary analysis in the current study.</w:t>
      </w:r>
    </w:p>
    <w:p w14:paraId="0D2F9A7E" w14:textId="0CD88DE0" w:rsidR="001041C2" w:rsidRDefault="001041C2" w:rsidP="001041C2">
      <w:pPr>
        <w:pStyle w:val="Heading2"/>
      </w:pPr>
      <w:bookmarkStart w:id="4" w:name="supplementary-figure-2"/>
      <w:bookmarkEnd w:id="3"/>
      <w:r>
        <w:lastRenderedPageBreak/>
        <w:t>Supplementary Figure</w:t>
      </w:r>
      <w:r w:rsidR="00D4525B">
        <w:t>s</w:t>
      </w:r>
      <w:r>
        <w:t xml:space="preserve"> 2</w:t>
      </w:r>
      <w:r w:rsidR="00D4525B">
        <w:t>.1-2.12</w:t>
      </w:r>
    </w:p>
    <w:p w14:paraId="76469256" w14:textId="77777777" w:rsidR="001041C2" w:rsidRDefault="001041C2" w:rsidP="001041C2">
      <w:pPr>
        <w:pStyle w:val="CaptionedFigure"/>
      </w:pPr>
      <w:r>
        <w:rPr>
          <w:noProof/>
        </w:rPr>
        <w:drawing>
          <wp:inline distT="0" distB="0" distL="0" distR="0" wp14:anchorId="63F30D56" wp14:editId="7E53922D">
            <wp:extent cx="5334000" cy="3296832"/>
            <wp:effectExtent l="0" t="0" r="0" b="0"/>
            <wp:docPr id="248" name="Picture" descr="Supplementary Figure 2.1: Estimated abundance at each sampling site for Mastomys natalensi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9" name="Picture" descr="../output/figures/Supplementary_Figure_2_1.png"/>
                    <pic:cNvPicPr>
                      <a:picLocks noChangeAspect="1" noChangeArrowheads="1"/>
                    </pic:cNvPicPr>
                  </pic:nvPicPr>
                  <pic:blipFill>
                    <a:blip r:embed="rId5"/>
                    <a:stretch>
                      <a:fillRect/>
                    </a:stretch>
                  </pic:blipFill>
                  <pic:spPr bwMode="auto">
                    <a:xfrm>
                      <a:off x="0" y="0"/>
                      <a:ext cx="5334000" cy="3296832"/>
                    </a:xfrm>
                    <a:prstGeom prst="rect">
                      <a:avLst/>
                    </a:prstGeom>
                    <a:noFill/>
                    <a:ln w="9525">
                      <a:noFill/>
                      <a:headEnd/>
                      <a:tailEnd/>
                    </a:ln>
                  </pic:spPr>
                </pic:pic>
              </a:graphicData>
            </a:graphic>
          </wp:inline>
        </w:drawing>
      </w:r>
    </w:p>
    <w:p w14:paraId="0C68E0C9" w14:textId="77777777" w:rsidR="001041C2" w:rsidRDefault="001041C2" w:rsidP="001041C2">
      <w:pPr>
        <w:pStyle w:val="ImageCaption"/>
      </w:pPr>
      <w:r>
        <w:t xml:space="preserve">Supplementary Figure 2.1: Estimated abundance at each sampling site for </w:t>
      </w:r>
      <w:r>
        <w:rPr>
          <w:iCs/>
        </w:rPr>
        <w:t>Mastomys natalensis</w:t>
      </w:r>
      <w:r>
        <w:t>. The dashed line and number is the median abundance used to infer the population size at this study site.</w:t>
      </w:r>
    </w:p>
    <w:p w14:paraId="2E843618" w14:textId="77777777" w:rsidR="001041C2" w:rsidRDefault="001041C2" w:rsidP="001041C2">
      <w:pPr>
        <w:pStyle w:val="CaptionedFigure"/>
      </w:pPr>
      <w:r>
        <w:rPr>
          <w:noProof/>
        </w:rPr>
        <w:lastRenderedPageBreak/>
        <w:drawing>
          <wp:inline distT="0" distB="0" distL="0" distR="0" wp14:anchorId="671BC4CD" wp14:editId="2F59E170">
            <wp:extent cx="5334000" cy="3296832"/>
            <wp:effectExtent l="0" t="0" r="0" b="0"/>
            <wp:docPr id="251" name="Picture" descr="Supplementary Figure 2.2: Estimated abundance at each sampling site for Crocidura olivi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2" name="Picture" descr="../output/figures/Supplementary_Figure_2_2.png"/>
                    <pic:cNvPicPr>
                      <a:picLocks noChangeAspect="1" noChangeArrowheads="1"/>
                    </pic:cNvPicPr>
                  </pic:nvPicPr>
                  <pic:blipFill>
                    <a:blip r:embed="rId6"/>
                    <a:stretch>
                      <a:fillRect/>
                    </a:stretch>
                  </pic:blipFill>
                  <pic:spPr bwMode="auto">
                    <a:xfrm>
                      <a:off x="0" y="0"/>
                      <a:ext cx="5334000" cy="3296832"/>
                    </a:xfrm>
                    <a:prstGeom prst="rect">
                      <a:avLst/>
                    </a:prstGeom>
                    <a:noFill/>
                    <a:ln w="9525">
                      <a:noFill/>
                      <a:headEnd/>
                      <a:tailEnd/>
                    </a:ln>
                  </pic:spPr>
                </pic:pic>
              </a:graphicData>
            </a:graphic>
          </wp:inline>
        </w:drawing>
      </w:r>
    </w:p>
    <w:p w14:paraId="211BFD9A" w14:textId="77777777" w:rsidR="001041C2" w:rsidRDefault="001041C2" w:rsidP="001041C2">
      <w:pPr>
        <w:pStyle w:val="ImageCaption"/>
      </w:pPr>
      <w:r>
        <w:t xml:space="preserve">Supplementary Figure 2.2: Estimated abundance at each sampling site for </w:t>
      </w:r>
      <w:r>
        <w:rPr>
          <w:iCs/>
        </w:rPr>
        <w:t>Crocidura olivieri</w:t>
      </w:r>
      <w:r>
        <w:t>. The dashed line and number is the median abundance used to infer the population size at this study site.</w:t>
      </w:r>
    </w:p>
    <w:p w14:paraId="49DCD057" w14:textId="77777777" w:rsidR="001041C2" w:rsidRDefault="001041C2" w:rsidP="001041C2">
      <w:pPr>
        <w:pStyle w:val="CaptionedFigure"/>
      </w:pPr>
      <w:r>
        <w:rPr>
          <w:noProof/>
        </w:rPr>
        <w:drawing>
          <wp:inline distT="0" distB="0" distL="0" distR="0" wp14:anchorId="262A4DEC" wp14:editId="3FFC0E1B">
            <wp:extent cx="5334000" cy="3296832"/>
            <wp:effectExtent l="0" t="0" r="0" b="0"/>
            <wp:docPr id="254" name="Picture" descr="Supplementary Figure 2,3: Estimated abundance at each sampling site for Praomys rostr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5" name="Picture" descr="../output/figures/Supplementary_Figure_2_3.png"/>
                    <pic:cNvPicPr>
                      <a:picLocks noChangeAspect="1" noChangeArrowheads="1"/>
                    </pic:cNvPicPr>
                  </pic:nvPicPr>
                  <pic:blipFill>
                    <a:blip r:embed="rId7"/>
                    <a:stretch>
                      <a:fillRect/>
                    </a:stretch>
                  </pic:blipFill>
                  <pic:spPr bwMode="auto">
                    <a:xfrm>
                      <a:off x="0" y="0"/>
                      <a:ext cx="5334000" cy="3296832"/>
                    </a:xfrm>
                    <a:prstGeom prst="rect">
                      <a:avLst/>
                    </a:prstGeom>
                    <a:noFill/>
                    <a:ln w="9525">
                      <a:noFill/>
                      <a:headEnd/>
                      <a:tailEnd/>
                    </a:ln>
                  </pic:spPr>
                </pic:pic>
              </a:graphicData>
            </a:graphic>
          </wp:inline>
        </w:drawing>
      </w:r>
    </w:p>
    <w:p w14:paraId="373179D0" w14:textId="77777777" w:rsidR="001041C2" w:rsidRDefault="001041C2" w:rsidP="001041C2">
      <w:pPr>
        <w:pStyle w:val="ImageCaption"/>
      </w:pPr>
      <w:r>
        <w:t xml:space="preserve">Supplementary Figure 2,3: Estimated abundance at each sampling site for </w:t>
      </w:r>
      <w:r>
        <w:rPr>
          <w:iCs/>
        </w:rPr>
        <w:t>Praomys rostratus</w:t>
      </w:r>
      <w:r>
        <w:t>. The dashed line and number is the median abundance used to infer the population size at this study site.</w:t>
      </w:r>
    </w:p>
    <w:p w14:paraId="001B0319" w14:textId="77777777" w:rsidR="001041C2" w:rsidRDefault="001041C2" w:rsidP="001041C2">
      <w:pPr>
        <w:pStyle w:val="CaptionedFigure"/>
      </w:pPr>
      <w:r>
        <w:rPr>
          <w:noProof/>
        </w:rPr>
        <w:lastRenderedPageBreak/>
        <w:drawing>
          <wp:inline distT="0" distB="0" distL="0" distR="0" wp14:anchorId="43B60490" wp14:editId="38D9F196">
            <wp:extent cx="5334000" cy="3296832"/>
            <wp:effectExtent l="0" t="0" r="0" b="0"/>
            <wp:docPr id="257" name="Picture" descr="Supplementary Figure 2.4: Estimated abundance at each sampling site for Mus muscul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8" name="Picture" descr="../output/figures/Supplementary_Figure_2_4.png"/>
                    <pic:cNvPicPr>
                      <a:picLocks noChangeAspect="1" noChangeArrowheads="1"/>
                    </pic:cNvPicPr>
                  </pic:nvPicPr>
                  <pic:blipFill>
                    <a:blip r:embed="rId8"/>
                    <a:stretch>
                      <a:fillRect/>
                    </a:stretch>
                  </pic:blipFill>
                  <pic:spPr bwMode="auto">
                    <a:xfrm>
                      <a:off x="0" y="0"/>
                      <a:ext cx="5334000" cy="3296832"/>
                    </a:xfrm>
                    <a:prstGeom prst="rect">
                      <a:avLst/>
                    </a:prstGeom>
                    <a:noFill/>
                    <a:ln w="9525">
                      <a:noFill/>
                      <a:headEnd/>
                      <a:tailEnd/>
                    </a:ln>
                  </pic:spPr>
                </pic:pic>
              </a:graphicData>
            </a:graphic>
          </wp:inline>
        </w:drawing>
      </w:r>
    </w:p>
    <w:p w14:paraId="27528417" w14:textId="77777777" w:rsidR="001041C2" w:rsidRDefault="001041C2" w:rsidP="001041C2">
      <w:pPr>
        <w:pStyle w:val="ImageCaption"/>
      </w:pPr>
      <w:r>
        <w:t xml:space="preserve">Supplementary Figure 2.4: Estimated abundance at each sampling site for </w:t>
      </w:r>
      <w:r>
        <w:rPr>
          <w:iCs/>
        </w:rPr>
        <w:t>Mus musculus</w:t>
      </w:r>
      <w:r>
        <w:t>. The dashed line and number is the median abundance used to infer the population size at this study site.</w:t>
      </w:r>
    </w:p>
    <w:p w14:paraId="23A22E11" w14:textId="77777777" w:rsidR="001041C2" w:rsidRDefault="001041C2" w:rsidP="001041C2">
      <w:pPr>
        <w:pStyle w:val="CaptionedFigure"/>
      </w:pPr>
      <w:r>
        <w:rPr>
          <w:noProof/>
        </w:rPr>
        <w:drawing>
          <wp:inline distT="0" distB="0" distL="0" distR="0" wp14:anchorId="1C15E934" wp14:editId="0FA01DFA">
            <wp:extent cx="5334000" cy="3296832"/>
            <wp:effectExtent l="0" t="0" r="0" b="0"/>
            <wp:docPr id="260" name="Picture" descr="Supplementary Figure 2.5: Estimated abundance at each sampling site for Rattus rat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1" name="Picture" descr="../output/figures/Supplementary_Figure_2_5.png"/>
                    <pic:cNvPicPr>
                      <a:picLocks noChangeAspect="1" noChangeArrowheads="1"/>
                    </pic:cNvPicPr>
                  </pic:nvPicPr>
                  <pic:blipFill>
                    <a:blip r:embed="rId9"/>
                    <a:stretch>
                      <a:fillRect/>
                    </a:stretch>
                  </pic:blipFill>
                  <pic:spPr bwMode="auto">
                    <a:xfrm>
                      <a:off x="0" y="0"/>
                      <a:ext cx="5334000" cy="3296832"/>
                    </a:xfrm>
                    <a:prstGeom prst="rect">
                      <a:avLst/>
                    </a:prstGeom>
                    <a:noFill/>
                    <a:ln w="9525">
                      <a:noFill/>
                      <a:headEnd/>
                      <a:tailEnd/>
                    </a:ln>
                  </pic:spPr>
                </pic:pic>
              </a:graphicData>
            </a:graphic>
          </wp:inline>
        </w:drawing>
      </w:r>
    </w:p>
    <w:p w14:paraId="1FCDFD85" w14:textId="77777777" w:rsidR="001041C2" w:rsidRDefault="001041C2" w:rsidP="001041C2">
      <w:pPr>
        <w:pStyle w:val="ImageCaption"/>
      </w:pPr>
      <w:r>
        <w:t xml:space="preserve">Supplementary Figure 2.5: Estimated abundance at each sampling site for </w:t>
      </w:r>
      <w:r>
        <w:rPr>
          <w:iCs/>
        </w:rPr>
        <w:t>Rattus rattus</w:t>
      </w:r>
      <w:r>
        <w:t>. The dashed line and number is the median abundance used to infer the population size at this study site.</w:t>
      </w:r>
    </w:p>
    <w:p w14:paraId="3C83ABC3" w14:textId="77777777" w:rsidR="001041C2" w:rsidRDefault="001041C2" w:rsidP="001041C2">
      <w:pPr>
        <w:pStyle w:val="CaptionedFigure"/>
      </w:pPr>
      <w:r>
        <w:rPr>
          <w:noProof/>
        </w:rPr>
        <w:lastRenderedPageBreak/>
        <w:drawing>
          <wp:inline distT="0" distB="0" distL="0" distR="0" wp14:anchorId="0CAAA823" wp14:editId="0A00EF8E">
            <wp:extent cx="5334000" cy="3296832"/>
            <wp:effectExtent l="0" t="0" r="0" b="0"/>
            <wp:docPr id="263" name="Picture" descr="Supplementary Figure 2.6: Estimated abundance at each sampling site for Lophuromys sikapu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4" name="Picture" descr="../output/figures/Supplementary_Figure_2_6.png"/>
                    <pic:cNvPicPr>
                      <a:picLocks noChangeAspect="1" noChangeArrowheads="1"/>
                    </pic:cNvPicPr>
                  </pic:nvPicPr>
                  <pic:blipFill>
                    <a:blip r:embed="rId10"/>
                    <a:stretch>
                      <a:fillRect/>
                    </a:stretch>
                  </pic:blipFill>
                  <pic:spPr bwMode="auto">
                    <a:xfrm>
                      <a:off x="0" y="0"/>
                      <a:ext cx="5334000" cy="3296832"/>
                    </a:xfrm>
                    <a:prstGeom prst="rect">
                      <a:avLst/>
                    </a:prstGeom>
                    <a:noFill/>
                    <a:ln w="9525">
                      <a:noFill/>
                      <a:headEnd/>
                      <a:tailEnd/>
                    </a:ln>
                  </pic:spPr>
                </pic:pic>
              </a:graphicData>
            </a:graphic>
          </wp:inline>
        </w:drawing>
      </w:r>
    </w:p>
    <w:p w14:paraId="22612684" w14:textId="77777777" w:rsidR="001041C2" w:rsidRDefault="001041C2" w:rsidP="001041C2">
      <w:pPr>
        <w:pStyle w:val="ImageCaption"/>
      </w:pPr>
      <w:r>
        <w:t xml:space="preserve">Supplementary Figure 2.6: Estimated abundance at each sampling site for </w:t>
      </w:r>
      <w:r>
        <w:rPr>
          <w:iCs/>
        </w:rPr>
        <w:t>Lophuromys sikapusi</w:t>
      </w:r>
      <w:r>
        <w:t>. The dashed line and number is the median abundance used to infer the population size at this study site.</w:t>
      </w:r>
    </w:p>
    <w:p w14:paraId="040F6528" w14:textId="77777777" w:rsidR="001041C2" w:rsidRDefault="001041C2" w:rsidP="001041C2">
      <w:pPr>
        <w:pStyle w:val="CaptionedFigure"/>
      </w:pPr>
      <w:r>
        <w:rPr>
          <w:noProof/>
        </w:rPr>
        <w:drawing>
          <wp:inline distT="0" distB="0" distL="0" distR="0" wp14:anchorId="60F2CDD6" wp14:editId="5DCF6DDF">
            <wp:extent cx="5334000" cy="3296832"/>
            <wp:effectExtent l="0" t="0" r="0" b="0"/>
            <wp:docPr id="266" name="Picture" descr="Supplementary Figure 2.7: Estimated abundance at each sampling site for Mus setulos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7" name="Picture" descr="../output/figures/Supplementary_Figure_2_7.png"/>
                    <pic:cNvPicPr>
                      <a:picLocks noChangeAspect="1" noChangeArrowheads="1"/>
                    </pic:cNvPicPr>
                  </pic:nvPicPr>
                  <pic:blipFill>
                    <a:blip r:embed="rId11"/>
                    <a:stretch>
                      <a:fillRect/>
                    </a:stretch>
                  </pic:blipFill>
                  <pic:spPr bwMode="auto">
                    <a:xfrm>
                      <a:off x="0" y="0"/>
                      <a:ext cx="5334000" cy="3296832"/>
                    </a:xfrm>
                    <a:prstGeom prst="rect">
                      <a:avLst/>
                    </a:prstGeom>
                    <a:noFill/>
                    <a:ln w="9525">
                      <a:noFill/>
                      <a:headEnd/>
                      <a:tailEnd/>
                    </a:ln>
                  </pic:spPr>
                </pic:pic>
              </a:graphicData>
            </a:graphic>
          </wp:inline>
        </w:drawing>
      </w:r>
    </w:p>
    <w:p w14:paraId="5DA862C8" w14:textId="77777777" w:rsidR="001041C2" w:rsidRDefault="001041C2" w:rsidP="001041C2">
      <w:pPr>
        <w:pStyle w:val="ImageCaption"/>
      </w:pPr>
      <w:r>
        <w:t xml:space="preserve">Supplementary Figure 2.7: Estimated abundance at each sampling site for </w:t>
      </w:r>
      <w:r>
        <w:rPr>
          <w:iCs/>
        </w:rPr>
        <w:t>Mus setulosus</w:t>
      </w:r>
      <w:r>
        <w:t>. The dashed line and number is the median abundance used to infer the population size at this study site.</w:t>
      </w:r>
    </w:p>
    <w:p w14:paraId="1FE275CA" w14:textId="77777777" w:rsidR="001041C2" w:rsidRDefault="001041C2" w:rsidP="001041C2">
      <w:pPr>
        <w:pStyle w:val="CaptionedFigure"/>
      </w:pPr>
      <w:r>
        <w:rPr>
          <w:noProof/>
        </w:rPr>
        <w:lastRenderedPageBreak/>
        <w:drawing>
          <wp:inline distT="0" distB="0" distL="0" distR="0" wp14:anchorId="79B6E9C3" wp14:editId="7932D14D">
            <wp:extent cx="5334000" cy="3296832"/>
            <wp:effectExtent l="0" t="0" r="0" b="0"/>
            <wp:docPr id="269" name="Picture" descr="Supplementary Figure 2.8: Estimated abundance at each sampling site for Crocidura buettikof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0" name="Picture" descr="../output/figures/Supplementary_Figure_2_8.png"/>
                    <pic:cNvPicPr>
                      <a:picLocks noChangeAspect="1" noChangeArrowheads="1"/>
                    </pic:cNvPicPr>
                  </pic:nvPicPr>
                  <pic:blipFill>
                    <a:blip r:embed="rId12"/>
                    <a:stretch>
                      <a:fillRect/>
                    </a:stretch>
                  </pic:blipFill>
                  <pic:spPr bwMode="auto">
                    <a:xfrm>
                      <a:off x="0" y="0"/>
                      <a:ext cx="5334000" cy="3296832"/>
                    </a:xfrm>
                    <a:prstGeom prst="rect">
                      <a:avLst/>
                    </a:prstGeom>
                    <a:noFill/>
                    <a:ln w="9525">
                      <a:noFill/>
                      <a:headEnd/>
                      <a:tailEnd/>
                    </a:ln>
                  </pic:spPr>
                </pic:pic>
              </a:graphicData>
            </a:graphic>
          </wp:inline>
        </w:drawing>
      </w:r>
    </w:p>
    <w:p w14:paraId="4DCD85C6" w14:textId="77777777" w:rsidR="001041C2" w:rsidRDefault="001041C2" w:rsidP="001041C2">
      <w:pPr>
        <w:pStyle w:val="ImageCaption"/>
      </w:pPr>
      <w:r>
        <w:t xml:space="preserve">Supplementary Figure 2.8: Estimated abundance at each sampling site for </w:t>
      </w:r>
      <w:r>
        <w:rPr>
          <w:iCs/>
        </w:rPr>
        <w:t>Crocidura buettikoferi</w:t>
      </w:r>
      <w:r>
        <w:t>. The dashed line and number is the median abundance used to infer the population size at this study site.</w:t>
      </w:r>
    </w:p>
    <w:p w14:paraId="6091CA07" w14:textId="77777777" w:rsidR="001041C2" w:rsidRDefault="001041C2" w:rsidP="001041C2">
      <w:pPr>
        <w:pStyle w:val="CaptionedFigure"/>
      </w:pPr>
      <w:r>
        <w:rPr>
          <w:noProof/>
        </w:rPr>
        <w:drawing>
          <wp:inline distT="0" distB="0" distL="0" distR="0" wp14:anchorId="2D9473BB" wp14:editId="3328910B">
            <wp:extent cx="5334000" cy="3296832"/>
            <wp:effectExtent l="0" t="0" r="0" b="0"/>
            <wp:docPr id="272" name="Picture" descr="Supplementary Figure 2.9: Estimated abundance at each sampling site for Crocidura grandicep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3" name="Picture" descr="../output/figures/Supplementary_Figure_2_9.png"/>
                    <pic:cNvPicPr>
                      <a:picLocks noChangeAspect="1" noChangeArrowheads="1"/>
                    </pic:cNvPicPr>
                  </pic:nvPicPr>
                  <pic:blipFill>
                    <a:blip r:embed="rId13"/>
                    <a:stretch>
                      <a:fillRect/>
                    </a:stretch>
                  </pic:blipFill>
                  <pic:spPr bwMode="auto">
                    <a:xfrm>
                      <a:off x="0" y="0"/>
                      <a:ext cx="5334000" cy="3296832"/>
                    </a:xfrm>
                    <a:prstGeom prst="rect">
                      <a:avLst/>
                    </a:prstGeom>
                    <a:noFill/>
                    <a:ln w="9525">
                      <a:noFill/>
                      <a:headEnd/>
                      <a:tailEnd/>
                    </a:ln>
                  </pic:spPr>
                </pic:pic>
              </a:graphicData>
            </a:graphic>
          </wp:inline>
        </w:drawing>
      </w:r>
    </w:p>
    <w:p w14:paraId="54006B39" w14:textId="77777777" w:rsidR="001041C2" w:rsidRDefault="001041C2" w:rsidP="001041C2">
      <w:pPr>
        <w:pStyle w:val="ImageCaption"/>
      </w:pPr>
      <w:r>
        <w:t xml:space="preserve">Supplementary Figure 2.9: Estimated abundance at each sampling site for </w:t>
      </w:r>
      <w:r>
        <w:rPr>
          <w:iCs/>
        </w:rPr>
        <w:t>Crocidura grandiceps</w:t>
      </w:r>
      <w:r>
        <w:t>. The dashed line and number is the median abundance used to infer the population size at this study site.</w:t>
      </w:r>
    </w:p>
    <w:p w14:paraId="2F1E4D23" w14:textId="77777777" w:rsidR="001041C2" w:rsidRDefault="001041C2" w:rsidP="001041C2">
      <w:pPr>
        <w:pStyle w:val="CaptionedFigure"/>
      </w:pPr>
      <w:r>
        <w:rPr>
          <w:noProof/>
        </w:rPr>
        <w:lastRenderedPageBreak/>
        <w:drawing>
          <wp:inline distT="0" distB="0" distL="0" distR="0" wp14:anchorId="3651311B" wp14:editId="63D5B80A">
            <wp:extent cx="5334000" cy="3296832"/>
            <wp:effectExtent l="0" t="0" r="0" b="0"/>
            <wp:docPr id="275" name="Picture" descr="Supplementary Figure 2.10: Estimated abundance at each sampling site for Malacomys edward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6" name="Picture" descr="../output/figures/Supplementary_Figure_2_10.png"/>
                    <pic:cNvPicPr>
                      <a:picLocks noChangeAspect="1" noChangeArrowheads="1"/>
                    </pic:cNvPicPr>
                  </pic:nvPicPr>
                  <pic:blipFill>
                    <a:blip r:embed="rId14"/>
                    <a:stretch>
                      <a:fillRect/>
                    </a:stretch>
                  </pic:blipFill>
                  <pic:spPr bwMode="auto">
                    <a:xfrm>
                      <a:off x="0" y="0"/>
                      <a:ext cx="5334000" cy="3296832"/>
                    </a:xfrm>
                    <a:prstGeom prst="rect">
                      <a:avLst/>
                    </a:prstGeom>
                    <a:noFill/>
                    <a:ln w="9525">
                      <a:noFill/>
                      <a:headEnd/>
                      <a:tailEnd/>
                    </a:ln>
                  </pic:spPr>
                </pic:pic>
              </a:graphicData>
            </a:graphic>
          </wp:inline>
        </w:drawing>
      </w:r>
    </w:p>
    <w:p w14:paraId="388212FA" w14:textId="77777777" w:rsidR="001041C2" w:rsidRDefault="001041C2" w:rsidP="001041C2">
      <w:pPr>
        <w:pStyle w:val="ImageCaption"/>
      </w:pPr>
      <w:r>
        <w:t xml:space="preserve">Supplementary Figure 2.10: Estimated abundance at each sampling site for </w:t>
      </w:r>
      <w:r>
        <w:rPr>
          <w:iCs/>
        </w:rPr>
        <w:t>Malacomys edwardsi</w:t>
      </w:r>
      <w:r>
        <w:t>. The dashed line and number is the median abundance used to infer the population size at this study site.</w:t>
      </w:r>
    </w:p>
    <w:p w14:paraId="711EE3CC" w14:textId="77777777" w:rsidR="001041C2" w:rsidRDefault="001041C2" w:rsidP="001041C2">
      <w:pPr>
        <w:pStyle w:val="CaptionedFigure"/>
      </w:pPr>
      <w:r>
        <w:rPr>
          <w:noProof/>
        </w:rPr>
        <w:drawing>
          <wp:inline distT="0" distB="0" distL="0" distR="0" wp14:anchorId="190252AB" wp14:editId="092A2757">
            <wp:extent cx="5334000" cy="3296832"/>
            <wp:effectExtent l="0" t="0" r="0" b="0"/>
            <wp:docPr id="278" name="Picture" descr="Supplementary Figure 2.11: Estimated abundance at each sampling site for Lemniscomys stri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9" name="Picture" descr="../output/figures/Supplementary_Figure_2_11.png"/>
                    <pic:cNvPicPr>
                      <a:picLocks noChangeAspect="1" noChangeArrowheads="1"/>
                    </pic:cNvPicPr>
                  </pic:nvPicPr>
                  <pic:blipFill>
                    <a:blip r:embed="rId15"/>
                    <a:stretch>
                      <a:fillRect/>
                    </a:stretch>
                  </pic:blipFill>
                  <pic:spPr bwMode="auto">
                    <a:xfrm>
                      <a:off x="0" y="0"/>
                      <a:ext cx="5334000" cy="3296832"/>
                    </a:xfrm>
                    <a:prstGeom prst="rect">
                      <a:avLst/>
                    </a:prstGeom>
                    <a:noFill/>
                    <a:ln w="9525">
                      <a:noFill/>
                      <a:headEnd/>
                      <a:tailEnd/>
                    </a:ln>
                  </pic:spPr>
                </pic:pic>
              </a:graphicData>
            </a:graphic>
          </wp:inline>
        </w:drawing>
      </w:r>
    </w:p>
    <w:p w14:paraId="4916074A" w14:textId="77777777" w:rsidR="001041C2" w:rsidRDefault="001041C2" w:rsidP="001041C2">
      <w:pPr>
        <w:pStyle w:val="ImageCaption"/>
      </w:pPr>
      <w:r>
        <w:t xml:space="preserve">Supplementary Figure 2.11: Estimated abundance at each sampling site for </w:t>
      </w:r>
      <w:r>
        <w:rPr>
          <w:iCs/>
        </w:rPr>
        <w:t>Lemniscomys striatus</w:t>
      </w:r>
      <w:r>
        <w:t>. The dashed line and number is the median abundance used to infer the population size at this study site.</w:t>
      </w:r>
    </w:p>
    <w:p w14:paraId="6D227739" w14:textId="77777777" w:rsidR="001041C2" w:rsidRDefault="001041C2" w:rsidP="001041C2">
      <w:pPr>
        <w:pStyle w:val="CaptionedFigure"/>
      </w:pPr>
      <w:r>
        <w:rPr>
          <w:noProof/>
        </w:rPr>
        <w:lastRenderedPageBreak/>
        <w:drawing>
          <wp:inline distT="0" distB="0" distL="0" distR="0" wp14:anchorId="3133F771" wp14:editId="31A884CA">
            <wp:extent cx="5334000" cy="3296832"/>
            <wp:effectExtent l="0" t="0" r="0" b="0"/>
            <wp:docPr id="281" name="Picture" descr="Supplementary Figure 2.12: Estimated abundance at each sampling site for Other specie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82" name="Picture" descr="../output/figures/Supplementary_Figure_2_12.png"/>
                    <pic:cNvPicPr>
                      <a:picLocks noChangeAspect="1" noChangeArrowheads="1"/>
                    </pic:cNvPicPr>
                  </pic:nvPicPr>
                  <pic:blipFill>
                    <a:blip r:embed="rId16"/>
                    <a:stretch>
                      <a:fillRect/>
                    </a:stretch>
                  </pic:blipFill>
                  <pic:spPr bwMode="auto">
                    <a:xfrm>
                      <a:off x="0" y="0"/>
                      <a:ext cx="5334000" cy="3296832"/>
                    </a:xfrm>
                    <a:prstGeom prst="rect">
                      <a:avLst/>
                    </a:prstGeom>
                    <a:noFill/>
                    <a:ln w="9525">
                      <a:noFill/>
                      <a:headEnd/>
                      <a:tailEnd/>
                    </a:ln>
                  </pic:spPr>
                </pic:pic>
              </a:graphicData>
            </a:graphic>
          </wp:inline>
        </w:drawing>
      </w:r>
    </w:p>
    <w:p w14:paraId="5E44C1A3" w14:textId="77777777" w:rsidR="001041C2" w:rsidRDefault="001041C2" w:rsidP="001041C2">
      <w:pPr>
        <w:pStyle w:val="ImageCaption"/>
      </w:pPr>
      <w:r>
        <w:t>Supplementary Figure 2.12: Estimated abundance at each sampling site for Other species. The dashed line and number is the median abundance used to infer the population size at this study site.</w:t>
      </w:r>
    </w:p>
    <w:p w14:paraId="0EC574D7" w14:textId="110F23AE" w:rsidR="001041C2" w:rsidRDefault="001041C2" w:rsidP="001041C2">
      <w:pPr>
        <w:pStyle w:val="Heading2"/>
      </w:pPr>
      <w:bookmarkStart w:id="5" w:name="supplementary-figure-3"/>
      <w:bookmarkEnd w:id="4"/>
      <w:r>
        <w:lastRenderedPageBreak/>
        <w:t>Supplementary Figure</w:t>
      </w:r>
      <w:r w:rsidR="00D4525B">
        <w:t>s</w:t>
      </w:r>
      <w:r>
        <w:t xml:space="preserve"> 3</w:t>
      </w:r>
      <w:r w:rsidR="00D4525B">
        <w:t>.1-3.3</w:t>
      </w:r>
    </w:p>
    <w:p w14:paraId="482021CA" w14:textId="77777777" w:rsidR="001041C2" w:rsidRDefault="001041C2" w:rsidP="001041C2">
      <w:pPr>
        <w:pStyle w:val="CaptionedFigure"/>
      </w:pPr>
      <w:r>
        <w:rPr>
          <w:noProof/>
        </w:rPr>
        <w:drawing>
          <wp:inline distT="0" distB="0" distL="0" distR="0" wp14:anchorId="28FB11F3" wp14:editId="42EC6594">
            <wp:extent cx="5334000" cy="6667499"/>
            <wp:effectExtent l="0" t="0" r="0" b="0"/>
            <wp:docPr id="285" name="Picture"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6" name="Picture" descr="../output/figures/Supplementary_Figure_3_1.png"/>
                    <pic:cNvPicPr>
                      <a:picLocks noChangeAspect="1" noChangeArrowheads="1"/>
                    </pic:cNvPicPr>
                  </pic:nvPicPr>
                  <pic:blipFill>
                    <a:blip r:embed="rId17"/>
                    <a:stretch>
                      <a:fillRect/>
                    </a:stretch>
                  </pic:blipFill>
                  <pic:spPr bwMode="auto">
                    <a:xfrm>
                      <a:off x="0" y="0"/>
                      <a:ext cx="5334000" cy="6667499"/>
                    </a:xfrm>
                    <a:prstGeom prst="rect">
                      <a:avLst/>
                    </a:prstGeom>
                    <a:noFill/>
                    <a:ln w="9525">
                      <a:noFill/>
                      <a:headEnd/>
                      <a:tailEnd/>
                    </a:ln>
                  </pic:spPr>
                </pic:pic>
              </a:graphicData>
            </a:graphic>
          </wp:inline>
        </w:drawing>
      </w:r>
    </w:p>
    <w:p w14:paraId="13BD1961" w14:textId="77777777" w:rsidR="001041C2" w:rsidRDefault="001041C2" w:rsidP="001041C2">
      <w:pPr>
        <w:pStyle w:val="ImageCaption"/>
      </w:pPr>
      <w:r>
        <w:t>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w:t>
      </w:r>
    </w:p>
    <w:p w14:paraId="58834D4B" w14:textId="77777777" w:rsidR="001041C2" w:rsidRDefault="001041C2" w:rsidP="001041C2">
      <w:pPr>
        <w:pStyle w:val="CaptionedFigure"/>
      </w:pPr>
      <w:r>
        <w:rPr>
          <w:noProof/>
        </w:rPr>
        <w:lastRenderedPageBreak/>
        <w:drawing>
          <wp:inline distT="0" distB="0" distL="0" distR="0" wp14:anchorId="0201B17E" wp14:editId="1602D045">
            <wp:extent cx="5334000" cy="6667499"/>
            <wp:effectExtent l="0" t="0" r="0" b="0"/>
            <wp:docPr id="288" name="Picture"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9" name="Picture" descr="../output/figures/Supplementary_Figure_3_2.png"/>
                    <pic:cNvPicPr>
                      <a:picLocks noChangeAspect="1" noChangeArrowheads="1"/>
                    </pic:cNvPicPr>
                  </pic:nvPicPr>
                  <pic:blipFill>
                    <a:blip r:embed="rId18"/>
                    <a:stretch>
                      <a:fillRect/>
                    </a:stretch>
                  </pic:blipFill>
                  <pic:spPr bwMode="auto">
                    <a:xfrm>
                      <a:off x="0" y="0"/>
                      <a:ext cx="5334000" cy="6667499"/>
                    </a:xfrm>
                    <a:prstGeom prst="rect">
                      <a:avLst/>
                    </a:prstGeom>
                    <a:noFill/>
                    <a:ln w="9525">
                      <a:noFill/>
                      <a:headEnd/>
                      <a:tailEnd/>
                    </a:ln>
                  </pic:spPr>
                </pic:pic>
              </a:graphicData>
            </a:graphic>
          </wp:inline>
        </w:drawing>
      </w:r>
    </w:p>
    <w:p w14:paraId="403912C8" w14:textId="77777777" w:rsidR="001041C2" w:rsidRDefault="001041C2" w:rsidP="001041C2">
      <w:pPr>
        <w:pStyle w:val="ImageCaption"/>
      </w:pPr>
      <w:r>
        <w:t>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68926902" w14:textId="77777777" w:rsidR="001041C2" w:rsidRDefault="001041C2" w:rsidP="001041C2">
      <w:pPr>
        <w:pStyle w:val="CaptionedFigure"/>
      </w:pPr>
      <w:r>
        <w:rPr>
          <w:noProof/>
        </w:rPr>
        <w:lastRenderedPageBreak/>
        <w:drawing>
          <wp:inline distT="0" distB="0" distL="0" distR="0" wp14:anchorId="04FCA1F7" wp14:editId="6ADE425E">
            <wp:extent cx="5334000" cy="6667499"/>
            <wp:effectExtent l="0" t="0" r="0" b="0"/>
            <wp:docPr id="291" name="Picture"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92" name="Picture" descr="../output/figures/Supplementary_Figure_3_3.png"/>
                    <pic:cNvPicPr>
                      <a:picLocks noChangeAspect="1" noChangeArrowheads="1"/>
                    </pic:cNvPicPr>
                  </pic:nvPicPr>
                  <pic:blipFill>
                    <a:blip r:embed="rId19"/>
                    <a:stretch>
                      <a:fillRect/>
                    </a:stretch>
                  </pic:blipFill>
                  <pic:spPr bwMode="auto">
                    <a:xfrm>
                      <a:off x="0" y="0"/>
                      <a:ext cx="5334000" cy="6667499"/>
                    </a:xfrm>
                    <a:prstGeom prst="rect">
                      <a:avLst/>
                    </a:prstGeom>
                    <a:noFill/>
                    <a:ln w="9525">
                      <a:noFill/>
                      <a:headEnd/>
                      <a:tailEnd/>
                    </a:ln>
                  </pic:spPr>
                </pic:pic>
              </a:graphicData>
            </a:graphic>
          </wp:inline>
        </w:drawing>
      </w:r>
    </w:p>
    <w:p w14:paraId="53D35036" w14:textId="77777777" w:rsidR="001041C2" w:rsidRDefault="001041C2" w:rsidP="001041C2">
      <w:pPr>
        <w:pStyle w:val="ImageCaption"/>
      </w:pPr>
      <w:r>
        <w:t>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6CB90354" w14:textId="75D5BF46" w:rsidR="001041C2" w:rsidRDefault="001041C2" w:rsidP="001041C2">
      <w:pPr>
        <w:pStyle w:val="Heading2"/>
      </w:pPr>
      <w:bookmarkStart w:id="6" w:name="supplementary-figure-4"/>
      <w:bookmarkEnd w:id="5"/>
      <w:r>
        <w:lastRenderedPageBreak/>
        <w:t>Supplementary Figure</w:t>
      </w:r>
      <w:r w:rsidR="00D4525B">
        <w:t>s</w:t>
      </w:r>
      <w:r>
        <w:t xml:space="preserve"> 4</w:t>
      </w:r>
      <w:r w:rsidR="00D4525B">
        <w:t>.1 and 4.2</w:t>
      </w:r>
    </w:p>
    <w:p w14:paraId="10C193F2" w14:textId="77777777" w:rsidR="001041C2" w:rsidRDefault="001041C2" w:rsidP="001041C2">
      <w:pPr>
        <w:pStyle w:val="CaptionedFigure"/>
      </w:pPr>
      <w:r>
        <w:rPr>
          <w:noProof/>
        </w:rPr>
        <w:drawing>
          <wp:inline distT="0" distB="0" distL="0" distR="0" wp14:anchorId="6BA4EE7B" wp14:editId="315DD8E6">
            <wp:extent cx="5334000" cy="4741333"/>
            <wp:effectExtent l="0" t="0" r="0" b="0"/>
            <wp:docPr id="295" name="Picture"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6" name="Picture" descr="../output/figures/Supplementary_Figure_4_1.png"/>
                    <pic:cNvPicPr>
                      <a:picLocks noChangeAspect="1" noChangeArrowheads="1"/>
                    </pic:cNvPicPr>
                  </pic:nvPicPr>
                  <pic:blipFill>
                    <a:blip r:embed="rId20"/>
                    <a:stretch>
                      <a:fillRect/>
                    </a:stretch>
                  </pic:blipFill>
                  <pic:spPr bwMode="auto">
                    <a:xfrm>
                      <a:off x="0" y="0"/>
                      <a:ext cx="5334000" cy="4741333"/>
                    </a:xfrm>
                    <a:prstGeom prst="rect">
                      <a:avLst/>
                    </a:prstGeom>
                    <a:noFill/>
                    <a:ln w="9525">
                      <a:noFill/>
                      <a:headEnd/>
                      <a:tailEnd/>
                    </a:ln>
                  </pic:spPr>
                </pic:pic>
              </a:graphicData>
            </a:graphic>
          </wp:inline>
        </w:drawing>
      </w:r>
    </w:p>
    <w:p w14:paraId="6D556A14" w14:textId="77777777" w:rsidR="001041C2" w:rsidRDefault="001041C2" w:rsidP="001041C2">
      <w:pPr>
        <w:pStyle w:val="ImageCaption"/>
      </w:pPr>
      <w:r>
        <w:t xml:space="preserve">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w:t>
      </w:r>
      <w:r>
        <w:rPr>
          <w:iCs/>
        </w:rPr>
        <w:t>Praomys rostratus</w:t>
      </w:r>
      <w:r>
        <w:t xml:space="preserve"> are from other </w:t>
      </w:r>
      <w:r>
        <w:rPr>
          <w:iCs/>
        </w:rPr>
        <w:t>P. rostratus</w:t>
      </w:r>
      <w:r>
        <w:t xml:space="preserve"> while 16% of contacts are from </w:t>
      </w:r>
      <w:r>
        <w:rPr>
          <w:iCs/>
        </w:rPr>
        <w:t>Malacomys edwardsi</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00D35FD4" w14:textId="77777777" w:rsidR="001041C2" w:rsidRDefault="001041C2" w:rsidP="001041C2">
      <w:pPr>
        <w:pStyle w:val="CaptionedFigure"/>
      </w:pPr>
      <w:r>
        <w:rPr>
          <w:noProof/>
        </w:rPr>
        <w:lastRenderedPageBreak/>
        <w:drawing>
          <wp:inline distT="0" distB="0" distL="0" distR="0" wp14:anchorId="7856BEE7" wp14:editId="32E68B78">
            <wp:extent cx="5334000" cy="4741333"/>
            <wp:effectExtent l="0" t="0" r="0" b="0"/>
            <wp:docPr id="298" name="Picture"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9" name="Picture" descr="../output/figures/Supplementary_Figure_4_2.png"/>
                    <pic:cNvPicPr>
                      <a:picLocks noChangeAspect="1" noChangeArrowheads="1"/>
                    </pic:cNvPicPr>
                  </pic:nvPicPr>
                  <pic:blipFill>
                    <a:blip r:embed="rId21"/>
                    <a:stretch>
                      <a:fillRect/>
                    </a:stretch>
                  </pic:blipFill>
                  <pic:spPr bwMode="auto">
                    <a:xfrm>
                      <a:off x="0" y="0"/>
                      <a:ext cx="5334000" cy="4741333"/>
                    </a:xfrm>
                    <a:prstGeom prst="rect">
                      <a:avLst/>
                    </a:prstGeom>
                    <a:noFill/>
                    <a:ln w="9525">
                      <a:noFill/>
                      <a:headEnd/>
                      <a:tailEnd/>
                    </a:ln>
                  </pic:spPr>
                </pic:pic>
              </a:graphicData>
            </a:graphic>
          </wp:inline>
        </w:drawing>
      </w:r>
    </w:p>
    <w:p w14:paraId="4810047C" w14:textId="77777777" w:rsidR="001041C2" w:rsidRDefault="001041C2" w:rsidP="001041C2">
      <w:pPr>
        <w:pStyle w:val="ImageCaption"/>
      </w:pPr>
      <w:r>
        <w:t xml:space="preserve">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w:t>
      </w:r>
      <w:r>
        <w:rPr>
          <w:iCs/>
        </w:rPr>
        <w:t>Mastomys natalensis</w:t>
      </w:r>
      <w:r>
        <w:t xml:space="preserve"> are from other </w:t>
      </w:r>
      <w:r>
        <w:rPr>
          <w:iCs/>
        </w:rPr>
        <w:t>M. natalensis</w:t>
      </w:r>
      <w:r>
        <w:t xml:space="preserve"> while 44% of contacts are from </w:t>
      </w:r>
      <w:r>
        <w:rPr>
          <w:iCs/>
        </w:rPr>
        <w:t>Rattus rattus</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2988D2EE" w14:textId="5C75623C" w:rsidR="001041C2" w:rsidRDefault="001041C2" w:rsidP="001041C2">
      <w:pPr>
        <w:pStyle w:val="Heading2"/>
      </w:pPr>
      <w:bookmarkStart w:id="7" w:name="supplementary-figure-5"/>
      <w:bookmarkEnd w:id="6"/>
      <w:r>
        <w:lastRenderedPageBreak/>
        <w:t>Supplementary Figure</w:t>
      </w:r>
      <w:r w:rsidR="00C20C45">
        <w:t>s</w:t>
      </w:r>
      <w:r>
        <w:t xml:space="preserve"> 5</w:t>
      </w:r>
      <w:r w:rsidR="00C20C45">
        <w:t>.1 and 5.2</w:t>
      </w:r>
    </w:p>
    <w:p w14:paraId="0110B727" w14:textId="77777777" w:rsidR="001041C2" w:rsidRDefault="001041C2" w:rsidP="001041C2">
      <w:pPr>
        <w:pStyle w:val="CaptionedFigure"/>
      </w:pPr>
      <w:r>
        <w:rPr>
          <w:noProof/>
        </w:rPr>
        <w:lastRenderedPageBreak/>
        <w:drawing>
          <wp:inline distT="0" distB="0" distL="0" distR="0" wp14:anchorId="518155A2" wp14:editId="69BEF5ED">
            <wp:extent cx="5334000" cy="8382000"/>
            <wp:effectExtent l="0" t="0" r="0" b="0"/>
            <wp:docPr id="302" name="Picture"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303" name="Picture" descr="../output/figures/Supplementary_Figure_5_1.png"/>
                    <pic:cNvPicPr>
                      <a:picLocks noChangeAspect="1" noChangeArrowheads="1"/>
                    </pic:cNvPicPr>
                  </pic:nvPicPr>
                  <pic:blipFill>
                    <a:blip r:embed="rId22"/>
                    <a:stretch>
                      <a:fillRect/>
                    </a:stretch>
                  </pic:blipFill>
                  <pic:spPr bwMode="auto">
                    <a:xfrm>
                      <a:off x="0" y="0"/>
                      <a:ext cx="5334000" cy="8382000"/>
                    </a:xfrm>
                    <a:prstGeom prst="rect">
                      <a:avLst/>
                    </a:prstGeom>
                    <a:noFill/>
                    <a:ln w="9525">
                      <a:noFill/>
                      <a:headEnd/>
                      <a:tailEnd/>
                    </a:ln>
                  </pic:spPr>
                </pic:pic>
              </a:graphicData>
            </a:graphic>
          </wp:inline>
        </w:drawing>
      </w:r>
    </w:p>
    <w:p w14:paraId="794EF99A" w14:textId="77777777" w:rsidR="001041C2" w:rsidRDefault="001041C2" w:rsidP="001041C2">
      <w:pPr>
        <w:pStyle w:val="ImageCaption"/>
      </w:pPr>
      <w:r>
        <w:lastRenderedPageBreak/>
        <w:t xml:space="preserve">Supplementary Figure 5.1: Random effects meta-analysis of ERGM network models reporting the odds of a contact being observed for </w:t>
      </w:r>
      <w:r>
        <w:rPr>
          <w:iCs/>
        </w:rPr>
        <w:t>M natalensis</w:t>
      </w:r>
      <w:r>
        <w:t xml:space="preserve"> for the first sensitivity analysis by changing the buffer radius to 15m.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p>
    <w:p w14:paraId="65CA901D" w14:textId="77777777" w:rsidR="001041C2" w:rsidRDefault="001041C2" w:rsidP="001041C2">
      <w:pPr>
        <w:pStyle w:val="CaptionedFigure"/>
      </w:pPr>
      <w:r>
        <w:rPr>
          <w:noProof/>
        </w:rPr>
        <w:lastRenderedPageBreak/>
        <w:drawing>
          <wp:inline distT="0" distB="0" distL="0" distR="0" wp14:anchorId="5DED6946" wp14:editId="77EC9D02">
            <wp:extent cx="5334000" cy="8382000"/>
            <wp:effectExtent l="0" t="0" r="0" b="0"/>
            <wp:docPr id="305" name="Picture"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306" name="Picture" descr="../output/figures/Supplementary_Figure_5_2.png"/>
                    <pic:cNvPicPr>
                      <a:picLocks noChangeAspect="1" noChangeArrowheads="1"/>
                    </pic:cNvPicPr>
                  </pic:nvPicPr>
                  <pic:blipFill>
                    <a:blip r:embed="rId23"/>
                    <a:stretch>
                      <a:fillRect/>
                    </a:stretch>
                  </pic:blipFill>
                  <pic:spPr bwMode="auto">
                    <a:xfrm>
                      <a:off x="0" y="0"/>
                      <a:ext cx="5334000" cy="8382000"/>
                    </a:xfrm>
                    <a:prstGeom prst="rect">
                      <a:avLst/>
                    </a:prstGeom>
                    <a:noFill/>
                    <a:ln w="9525">
                      <a:noFill/>
                      <a:headEnd/>
                      <a:tailEnd/>
                    </a:ln>
                  </pic:spPr>
                </pic:pic>
              </a:graphicData>
            </a:graphic>
          </wp:inline>
        </w:drawing>
      </w:r>
    </w:p>
    <w:p w14:paraId="2707A7FD" w14:textId="77777777" w:rsidR="001041C2" w:rsidRDefault="001041C2" w:rsidP="001041C2">
      <w:pPr>
        <w:pStyle w:val="ImageCaption"/>
      </w:pPr>
      <w:r>
        <w:lastRenderedPageBreak/>
        <w:t xml:space="preserve">Supplementary Figure 5.2: Random effects meta-analysis of ERGM network models reporting the odds of a contact being observed for </w:t>
      </w:r>
      <w:r>
        <w:rPr>
          <w:iCs/>
        </w:rPr>
        <w:t>M natalensis</w:t>
      </w:r>
      <w:r>
        <w:t xml:space="preserve"> for the second sensitivity analysis by changing the buffer radius to 50m.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p>
    <w:bookmarkEnd w:id="0"/>
    <w:bookmarkEnd w:id="7"/>
    <w:p w14:paraId="4D5C2498" w14:textId="77777777" w:rsidR="00D404F9" w:rsidRDefault="00D404F9"/>
    <w:sectPr w:rsidR="00D404F9" w:rsidSect="001041C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1C2"/>
    <w:rsid w:val="001041C2"/>
    <w:rsid w:val="0031144C"/>
    <w:rsid w:val="00502DDE"/>
    <w:rsid w:val="00A11EBC"/>
    <w:rsid w:val="00AB4A7F"/>
    <w:rsid w:val="00BE2021"/>
    <w:rsid w:val="00C20C45"/>
    <w:rsid w:val="00C84457"/>
    <w:rsid w:val="00D404F9"/>
    <w:rsid w:val="00D452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B1ECE"/>
  <w15:chartTrackingRefBased/>
  <w15:docId w15:val="{F7FA6B79-22D8-4782-A943-B6CBB8DD5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1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041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41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41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41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41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41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41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41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41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041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41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41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41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41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41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41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41C2"/>
    <w:rPr>
      <w:rFonts w:eastAsiaTheme="majorEastAsia" w:cstheme="majorBidi"/>
      <w:color w:val="272727" w:themeColor="text1" w:themeTint="D8"/>
    </w:rPr>
  </w:style>
  <w:style w:type="paragraph" w:styleId="Title">
    <w:name w:val="Title"/>
    <w:basedOn w:val="Normal"/>
    <w:next w:val="Normal"/>
    <w:link w:val="TitleChar"/>
    <w:uiPriority w:val="10"/>
    <w:qFormat/>
    <w:rsid w:val="0010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41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41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41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41C2"/>
    <w:pPr>
      <w:spacing w:before="160"/>
      <w:jc w:val="center"/>
    </w:pPr>
    <w:rPr>
      <w:i/>
      <w:iCs/>
      <w:color w:val="404040" w:themeColor="text1" w:themeTint="BF"/>
    </w:rPr>
  </w:style>
  <w:style w:type="character" w:customStyle="1" w:styleId="QuoteChar">
    <w:name w:val="Quote Char"/>
    <w:basedOn w:val="DefaultParagraphFont"/>
    <w:link w:val="Quote"/>
    <w:uiPriority w:val="29"/>
    <w:rsid w:val="001041C2"/>
    <w:rPr>
      <w:i/>
      <w:iCs/>
      <w:color w:val="404040" w:themeColor="text1" w:themeTint="BF"/>
    </w:rPr>
  </w:style>
  <w:style w:type="paragraph" w:styleId="ListParagraph">
    <w:name w:val="List Paragraph"/>
    <w:basedOn w:val="Normal"/>
    <w:uiPriority w:val="34"/>
    <w:qFormat/>
    <w:rsid w:val="001041C2"/>
    <w:pPr>
      <w:ind w:left="720"/>
      <w:contextualSpacing/>
    </w:pPr>
  </w:style>
  <w:style w:type="character" w:styleId="IntenseEmphasis">
    <w:name w:val="Intense Emphasis"/>
    <w:basedOn w:val="DefaultParagraphFont"/>
    <w:uiPriority w:val="21"/>
    <w:qFormat/>
    <w:rsid w:val="001041C2"/>
    <w:rPr>
      <w:i/>
      <w:iCs/>
      <w:color w:val="2F5496" w:themeColor="accent1" w:themeShade="BF"/>
    </w:rPr>
  </w:style>
  <w:style w:type="paragraph" w:styleId="IntenseQuote">
    <w:name w:val="Intense Quote"/>
    <w:basedOn w:val="Normal"/>
    <w:next w:val="Normal"/>
    <w:link w:val="IntenseQuoteChar"/>
    <w:uiPriority w:val="30"/>
    <w:qFormat/>
    <w:rsid w:val="001041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41C2"/>
    <w:rPr>
      <w:i/>
      <w:iCs/>
      <w:color w:val="2F5496" w:themeColor="accent1" w:themeShade="BF"/>
    </w:rPr>
  </w:style>
  <w:style w:type="character" w:styleId="IntenseReference">
    <w:name w:val="Intense Reference"/>
    <w:basedOn w:val="DefaultParagraphFont"/>
    <w:uiPriority w:val="32"/>
    <w:qFormat/>
    <w:rsid w:val="001041C2"/>
    <w:rPr>
      <w:b/>
      <w:bCs/>
      <w:smallCaps/>
      <w:color w:val="2F5496" w:themeColor="accent1" w:themeShade="BF"/>
      <w:spacing w:val="5"/>
    </w:rPr>
  </w:style>
  <w:style w:type="paragraph" w:customStyle="1" w:styleId="FirstParagraph">
    <w:name w:val="First Paragraph"/>
    <w:basedOn w:val="BodyText"/>
    <w:next w:val="BodyText"/>
    <w:qFormat/>
    <w:rsid w:val="001041C2"/>
    <w:pPr>
      <w:spacing w:before="180" w:after="180" w:line="240" w:lineRule="auto"/>
    </w:pPr>
    <w:rPr>
      <w:kern w:val="0"/>
      <w:sz w:val="24"/>
      <w:szCs w:val="24"/>
      <w:lang w:val="en-US"/>
      <w14:ligatures w14:val="none"/>
    </w:rPr>
  </w:style>
  <w:style w:type="paragraph" w:customStyle="1" w:styleId="ImageCaption">
    <w:name w:val="Image Caption"/>
    <w:basedOn w:val="Caption"/>
    <w:rsid w:val="001041C2"/>
    <w:pPr>
      <w:spacing w:after="120"/>
    </w:pPr>
    <w:rPr>
      <w:iCs w:val="0"/>
      <w:color w:val="auto"/>
      <w:kern w:val="0"/>
      <w:sz w:val="24"/>
      <w:szCs w:val="24"/>
      <w:lang w:val="en-US"/>
      <w14:ligatures w14:val="none"/>
    </w:rPr>
  </w:style>
  <w:style w:type="paragraph" w:customStyle="1" w:styleId="CaptionedFigure">
    <w:name w:val="Captioned Figure"/>
    <w:basedOn w:val="Normal"/>
    <w:rsid w:val="001041C2"/>
    <w:pPr>
      <w:keepNext/>
      <w:spacing w:after="200" w:line="240" w:lineRule="auto"/>
    </w:pPr>
    <w:rPr>
      <w:kern w:val="0"/>
      <w:sz w:val="24"/>
      <w:szCs w:val="24"/>
      <w:lang w:val="en-US"/>
      <w14:ligatures w14:val="none"/>
    </w:rPr>
  </w:style>
  <w:style w:type="character" w:customStyle="1" w:styleId="VerbatimChar">
    <w:name w:val="Verbatim Char"/>
    <w:basedOn w:val="DefaultParagraphFont"/>
    <w:link w:val="SourceCode"/>
    <w:rsid w:val="001041C2"/>
    <w:rPr>
      <w:rFonts w:ascii="Consolas" w:hAnsi="Consolas"/>
      <w:shd w:val="clear" w:color="auto" w:fill="F8F8F8"/>
    </w:rPr>
  </w:style>
  <w:style w:type="paragraph" w:customStyle="1" w:styleId="SourceCode">
    <w:name w:val="Source Code"/>
    <w:basedOn w:val="Normal"/>
    <w:link w:val="VerbatimChar"/>
    <w:rsid w:val="001041C2"/>
    <w:pPr>
      <w:shd w:val="clear" w:color="auto" w:fill="F8F8F8"/>
      <w:wordWrap w:val="0"/>
      <w:spacing w:after="200" w:line="240" w:lineRule="auto"/>
    </w:pPr>
    <w:rPr>
      <w:rFonts w:ascii="Consolas" w:hAnsi="Consolas"/>
    </w:rPr>
  </w:style>
  <w:style w:type="paragraph" w:styleId="BodyText">
    <w:name w:val="Body Text"/>
    <w:basedOn w:val="Normal"/>
    <w:link w:val="BodyTextChar"/>
    <w:uiPriority w:val="99"/>
    <w:semiHidden/>
    <w:unhideWhenUsed/>
    <w:rsid w:val="001041C2"/>
    <w:pPr>
      <w:spacing w:after="120"/>
    </w:pPr>
  </w:style>
  <w:style w:type="character" w:customStyle="1" w:styleId="BodyTextChar">
    <w:name w:val="Body Text Char"/>
    <w:basedOn w:val="DefaultParagraphFont"/>
    <w:link w:val="BodyText"/>
    <w:uiPriority w:val="99"/>
    <w:semiHidden/>
    <w:rsid w:val="001041C2"/>
  </w:style>
  <w:style w:type="paragraph" w:styleId="Caption">
    <w:name w:val="caption"/>
    <w:basedOn w:val="Normal"/>
    <w:next w:val="Normal"/>
    <w:uiPriority w:val="35"/>
    <w:semiHidden/>
    <w:unhideWhenUsed/>
    <w:qFormat/>
    <w:rsid w:val="001041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1129</Words>
  <Characters>6441</Characters>
  <Application>Microsoft Office Word</Application>
  <DocSecurity>0</DocSecurity>
  <Lines>53</Lines>
  <Paragraphs>15</Paragraphs>
  <ScaleCrop>false</ScaleCrop>
  <Company/>
  <LinksUpToDate>false</LinksUpToDate>
  <CharactersWithSpaces>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Simons</dc:creator>
  <cp:keywords/>
  <dc:description/>
  <cp:lastModifiedBy>David Simons</cp:lastModifiedBy>
  <cp:revision>4</cp:revision>
  <dcterms:created xsi:type="dcterms:W3CDTF">2025-01-29T15:57:00Z</dcterms:created>
  <dcterms:modified xsi:type="dcterms:W3CDTF">2025-01-29T15:59:00Z</dcterms:modified>
</cp:coreProperties>
</file>